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77777777" w:rsidR="009C547E" w:rsidRDefault="009B51E5">
      <w:pPr>
        <w:pStyle w:val="Corps"/>
        <w:spacing w:after="0" w:line="240" w:lineRule="auto"/>
        <w:jc w:val="center"/>
        <w:rPr>
          <w:rStyle w:val="Aucun"/>
          <w:rFonts w:ascii="Marianne" w:eastAsia="Marianne" w:hAnsi="Marianne" w:cs="Marianne"/>
          <w:b/>
          <w:bCs/>
          <w:color w:val="242021"/>
          <w:sz w:val="21"/>
          <w:szCs w:val="21"/>
          <w:u w:color="242021"/>
        </w:rPr>
      </w:pPr>
      <w:r>
        <w:rPr>
          <w:rStyle w:val="Aucun"/>
          <w:rFonts w:ascii="Marianne" w:hAnsi="Marianne"/>
          <w:b/>
          <w:bCs/>
          <w:color w:val="242021"/>
          <w:sz w:val="21"/>
          <w:szCs w:val="21"/>
          <w:u w:color="242021"/>
        </w:rPr>
        <w:t>TRAVEL CERTIFICATE TO METROPOLITAN FRANCE FROM A COUNTRY IN WHICH THE PRESENCE OF VARIANTS OF INTEREST IS OBSERVED</w:t>
      </w:r>
    </w:p>
    <w:p w14:paraId="2ABADA6B" w14:textId="6E756DC7" w:rsidR="009C547E" w:rsidRPr="00901254" w:rsidRDefault="00E27682" w:rsidP="00901254">
      <w:pPr>
        <w:pStyle w:val="Corps"/>
        <w:jc w:val="center"/>
        <w:rPr>
          <w:rStyle w:val="Aucun"/>
          <w:rFonts w:ascii="Marianne" w:hAnsi="Marianne"/>
          <w:color w:val="242021"/>
          <w:sz w:val="18"/>
          <w:szCs w:val="18"/>
          <w:u w:color="242021"/>
        </w:rPr>
      </w:pPr>
      <w:r>
        <w:rPr>
          <w:rStyle w:val="Aucun"/>
          <w:rFonts w:ascii="Marianne" w:hAnsi="Marianne"/>
          <w:color w:val="242021"/>
          <w:sz w:val="18"/>
          <w:szCs w:val="18"/>
          <w:u w:color="242021"/>
        </w:rPr>
        <w:t>(ARGENTINA,</w:t>
      </w:r>
      <w:r w:rsidR="00901254">
        <w:rPr>
          <w:rStyle w:val="Aucun"/>
          <w:rFonts w:ascii="Marianne" w:hAnsi="Marianne"/>
          <w:color w:val="242021"/>
          <w:sz w:val="18"/>
          <w:szCs w:val="18"/>
          <w:u w:color="242021"/>
        </w:rPr>
        <w:t xml:space="preserve"> BAHRAIN, BANGLADESH, </w:t>
      </w:r>
      <w:r>
        <w:rPr>
          <w:rStyle w:val="Aucun"/>
          <w:rFonts w:ascii="Marianne" w:hAnsi="Marianne"/>
          <w:color w:val="242021"/>
          <w:sz w:val="18"/>
          <w:szCs w:val="18"/>
          <w:u w:color="242021"/>
        </w:rPr>
        <w:t xml:space="preserve">BRAZIL, </w:t>
      </w:r>
      <w:r w:rsidR="00901254">
        <w:rPr>
          <w:rStyle w:val="Aucun"/>
          <w:rFonts w:ascii="Marianne" w:hAnsi="Marianne"/>
          <w:color w:val="242021"/>
          <w:sz w:val="18"/>
          <w:szCs w:val="18"/>
          <w:u w:color="242021"/>
        </w:rPr>
        <w:t xml:space="preserve">COLOMBIA, COSTA RICA, </w:t>
      </w:r>
      <w:r>
        <w:rPr>
          <w:rStyle w:val="Aucun"/>
          <w:rFonts w:ascii="Marianne" w:hAnsi="Marianne"/>
          <w:color w:val="242021"/>
          <w:sz w:val="18"/>
          <w:szCs w:val="18"/>
          <w:u w:color="242021"/>
        </w:rPr>
        <w:t>CHILE, INDIA</w:t>
      </w:r>
      <w:r w:rsidR="00F96A32">
        <w:rPr>
          <w:rStyle w:val="Aucun"/>
          <w:rFonts w:ascii="Marianne" w:hAnsi="Marianne"/>
          <w:color w:val="242021"/>
          <w:sz w:val="18"/>
          <w:szCs w:val="18"/>
          <w:u w:color="242021"/>
        </w:rPr>
        <w:t xml:space="preserve">, NEPAL, PAKISTAN, QATAR, </w:t>
      </w:r>
      <w:r w:rsidR="00901254">
        <w:rPr>
          <w:rStyle w:val="Aucun"/>
          <w:rFonts w:ascii="Marianne" w:hAnsi="Marianne"/>
          <w:color w:val="242021"/>
          <w:sz w:val="18"/>
          <w:szCs w:val="18"/>
          <w:u w:color="242021"/>
        </w:rPr>
        <w:t xml:space="preserve">SOUTH AFRICA, </w:t>
      </w:r>
      <w:r w:rsidR="00F96A32">
        <w:rPr>
          <w:rStyle w:val="Aucun"/>
          <w:rFonts w:ascii="Marianne" w:hAnsi="Marianne"/>
          <w:color w:val="242021"/>
          <w:sz w:val="18"/>
          <w:szCs w:val="18"/>
          <w:u w:color="242021"/>
        </w:rPr>
        <w:t>SRI LANKA, TURKEY</w:t>
      </w:r>
      <w:r w:rsidR="00901254">
        <w:rPr>
          <w:rStyle w:val="Aucun"/>
          <w:rFonts w:ascii="Marianne" w:hAnsi="Marianne"/>
          <w:color w:val="242021"/>
          <w:sz w:val="18"/>
          <w:szCs w:val="18"/>
          <w:u w:color="242021"/>
        </w:rPr>
        <w:t>,</w:t>
      </w:r>
      <w:r w:rsidR="00901254" w:rsidRPr="00901254">
        <w:rPr>
          <w:rStyle w:val="Aucun"/>
          <w:rFonts w:ascii="Marianne" w:hAnsi="Marianne"/>
          <w:color w:val="242021"/>
          <w:sz w:val="18"/>
          <w:szCs w:val="18"/>
          <w:u w:color="242021"/>
        </w:rPr>
        <w:t xml:space="preserve"> </w:t>
      </w:r>
      <w:r w:rsidR="00901254">
        <w:rPr>
          <w:rStyle w:val="Aucun"/>
          <w:rFonts w:ascii="Marianne" w:hAnsi="Marianne"/>
          <w:color w:val="242021"/>
          <w:sz w:val="18"/>
          <w:szCs w:val="18"/>
          <w:u w:color="242021"/>
        </w:rPr>
        <w:t>UNITED ARAB EMIRATES, URUGUAY</w:t>
      </w:r>
      <w:r>
        <w:rPr>
          <w:rStyle w:val="Aucun"/>
          <w:rFonts w:ascii="Marianne" w:hAnsi="Marianne"/>
          <w:color w:val="242021"/>
          <w:sz w:val="18"/>
          <w:szCs w:val="18"/>
          <w:u w:color="242021"/>
        </w:rPr>
        <w:t>)</w:t>
      </w:r>
    </w:p>
    <w:p w14:paraId="5D59F790" w14:textId="77777777" w:rsidR="009C547E" w:rsidRDefault="009C547E">
      <w:pPr>
        <w:pStyle w:val="Corps"/>
        <w:spacing w:after="120"/>
        <w:jc w:val="both"/>
        <w:rPr>
          <w:rStyle w:val="Aucun"/>
          <w:rFonts w:ascii="Marianne" w:eastAsia="Marianne" w:hAnsi="Marianne" w:cs="Marianne"/>
          <w:sz w:val="18"/>
          <w:szCs w:val="18"/>
        </w:rPr>
      </w:pPr>
    </w:p>
    <w:p w14:paraId="5F7B2E18" w14:textId="6AF3F479" w:rsidR="009C547E" w:rsidRDefault="009B51E5">
      <w:pPr>
        <w:pStyle w:val="Corps"/>
        <w:spacing w:after="120"/>
        <w:jc w:val="both"/>
        <w:rPr>
          <w:rStyle w:val="Aucun"/>
          <w:rFonts w:ascii="Marianne" w:eastAsia="Marianne" w:hAnsi="Marianne" w:cs="Marianne"/>
          <w:sz w:val="20"/>
          <w:szCs w:val="20"/>
        </w:rPr>
      </w:pPr>
      <w:r>
        <w:rPr>
          <w:rStyle w:val="Aucun"/>
          <w:rFonts w:ascii="Marianne" w:hAnsi="Marianne"/>
          <w:sz w:val="20"/>
          <w:szCs w:val="20"/>
        </w:rPr>
        <w:t>Passengers wishing to travel to Metropolitan France must present this certificate to the transport companies before boarding and to the border control authorities. This includes travellers arriving in the country by a direct flight or after transiting for less than fourteen days in another third country. Failure to do so shall result in the passenger being denied boarding or access to the territory. Additionally, the following must be provided:</w:t>
      </w:r>
    </w:p>
    <w:p w14:paraId="13A4464F" w14:textId="77777777" w:rsidR="009C547E" w:rsidRDefault="009B51E5" w:rsidP="00EE6893">
      <w:pPr>
        <w:pStyle w:val="Paragraphedeliste"/>
        <w:numPr>
          <w:ilvl w:val="0"/>
          <w:numId w:val="1"/>
        </w:numPr>
        <w:spacing w:after="0"/>
        <w:ind w:left="714" w:hanging="357"/>
        <w:jc w:val="both"/>
        <w:rPr>
          <w:rFonts w:ascii="Marianne" w:hAnsi="Marianne"/>
          <w:color w:val="000000"/>
          <w:sz w:val="20"/>
          <w:szCs w:val="20"/>
        </w:rPr>
      </w:pPr>
      <w:r>
        <w:rPr>
          <w:rStyle w:val="Aucun"/>
          <w:rFonts w:ascii="Marianne" w:hAnsi="Marianne"/>
          <w:sz w:val="20"/>
          <w:szCs w:val="20"/>
        </w:rPr>
        <w:t>A sworn statement certifying the absence of Covid-19 symptoms and absence of any contact with a confirmed case of Covid-19;</w:t>
      </w:r>
    </w:p>
    <w:p w14:paraId="2029F448" w14:textId="77777777" w:rsidR="009C547E" w:rsidRDefault="009B51E5">
      <w:pPr>
        <w:pStyle w:val="Paragraphedeliste"/>
        <w:numPr>
          <w:ilvl w:val="0"/>
          <w:numId w:val="1"/>
        </w:numPr>
        <w:spacing w:after="0"/>
        <w:jc w:val="both"/>
        <w:rPr>
          <w:rFonts w:ascii="Marianne" w:hAnsi="Marianne"/>
          <w:color w:val="000000"/>
          <w:sz w:val="20"/>
          <w:szCs w:val="20"/>
        </w:rPr>
      </w:pPr>
      <w:r>
        <w:rPr>
          <w:rStyle w:val="Aucun"/>
          <w:rFonts w:ascii="Marianne" w:hAnsi="Marianne"/>
          <w:color w:val="000000"/>
          <w:sz w:val="20"/>
          <w:szCs w:val="20"/>
          <w:u w:color="000000"/>
        </w:rPr>
        <w:t>A sworn statement to undergo an antigenic or screening test upon arrival in Metropolitan France;</w:t>
      </w:r>
    </w:p>
    <w:p w14:paraId="37471EE4" w14:textId="70219BD3" w:rsidR="009C547E" w:rsidRPr="00AD620F" w:rsidRDefault="009B51E5" w:rsidP="00AD620F">
      <w:pPr>
        <w:pStyle w:val="Paragraphedeliste"/>
        <w:numPr>
          <w:ilvl w:val="0"/>
          <w:numId w:val="1"/>
        </w:numPr>
        <w:spacing w:after="0"/>
        <w:ind w:left="714" w:hanging="357"/>
        <w:jc w:val="both"/>
        <w:rPr>
          <w:rStyle w:val="Aucun"/>
          <w:rFonts w:ascii="Marianne" w:hAnsi="Marianne"/>
          <w:color w:val="000000"/>
          <w:sz w:val="20"/>
          <w:szCs w:val="20"/>
        </w:rPr>
      </w:pPr>
      <w:r>
        <w:rPr>
          <w:rStyle w:val="Aucun"/>
          <w:rFonts w:ascii="Marianne" w:hAnsi="Marianne"/>
          <w:sz w:val="20"/>
          <w:szCs w:val="20"/>
        </w:rPr>
        <w:t>For persons over 11 years of age only, the result of a virological screening test (PCR) conducted less than 36 hours before boarding which is negative for infection by Covid-19 or, otherwise, the result of a virological screening test (PCR) conducted less than 72 hours before boarding which is negative for infection by Covid-19 and an antigenic test conducted less than 24 hours before boarding which is negative for infection by Covid-19.</w:t>
      </w:r>
    </w:p>
    <w:p w14:paraId="3E78F1F0" w14:textId="389B3C02" w:rsidR="00AD620F" w:rsidRPr="00AD620F" w:rsidRDefault="00AD620F" w:rsidP="00AD620F">
      <w:pPr>
        <w:pStyle w:val="Paragraphedeliste"/>
        <w:numPr>
          <w:ilvl w:val="0"/>
          <w:numId w:val="1"/>
        </w:numPr>
        <w:spacing w:after="0"/>
        <w:ind w:left="714" w:hanging="357"/>
        <w:jc w:val="both"/>
        <w:rPr>
          <w:rFonts w:ascii="Marianne" w:hAnsi="Marianne"/>
          <w:color w:val="000000"/>
          <w:sz w:val="20"/>
          <w:szCs w:val="20"/>
        </w:rPr>
      </w:pPr>
      <w:r>
        <w:rPr>
          <w:rStyle w:val="Aucun"/>
          <w:rFonts w:ascii="Marianne" w:hAnsi="Marianne"/>
          <w:color w:val="000000"/>
          <w:sz w:val="20"/>
          <w:szCs w:val="20"/>
        </w:rPr>
        <w:t xml:space="preserve">A supporting document proving the address of the residence or appropriate accommodation (hotel or similar), </w:t>
      </w:r>
      <w:r>
        <w:rPr>
          <w:rStyle w:val="Aucun"/>
          <w:rFonts w:ascii="Marianne" w:hAnsi="Marianne"/>
          <w:bCs/>
          <w:sz w:val="20"/>
          <w:szCs w:val="20"/>
        </w:rPr>
        <w:t>stating, as the case may be, the provisions for access, permitting inspectors to check compliance with the quarantine or isolation measures,</w:t>
      </w:r>
      <w:r>
        <w:rPr>
          <w:rStyle w:val="Aucun"/>
          <w:rFonts w:ascii="Marianne" w:hAnsi="Marianne"/>
          <w:color w:val="000000"/>
          <w:sz w:val="20"/>
          <w:szCs w:val="20"/>
        </w:rPr>
        <w:t xml:space="preserve"> except in the case of isolation in accommodation provided by the authorities (territorial isolation support units have been set up to support persons placed in isolation) or transit in an international zone.</w:t>
      </w:r>
    </w:p>
    <w:p w14:paraId="40E64740" w14:textId="77777777" w:rsidR="009C547E" w:rsidRDefault="009C547E">
      <w:pPr>
        <w:pStyle w:val="Corps"/>
        <w:spacing w:after="120"/>
        <w:jc w:val="both"/>
        <w:rPr>
          <w:rStyle w:val="Aucun"/>
          <w:rFonts w:ascii="Marianne" w:eastAsia="Marianne" w:hAnsi="Marianne" w:cs="Marianne"/>
          <w:sz w:val="20"/>
          <w:szCs w:val="20"/>
        </w:rPr>
      </w:pPr>
    </w:p>
    <w:p w14:paraId="5D482B87" w14:textId="0F334986" w:rsidR="009C547E" w:rsidRDefault="009B51E5">
      <w:pPr>
        <w:pStyle w:val="NormalWeb"/>
        <w:spacing w:before="120" w:after="160" w:line="240"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rFonts w:ascii="Marianne" w:hAnsi="Marianne"/>
          <w:b/>
          <w:bCs/>
          <w:sz w:val="20"/>
          <w:szCs w:val="20"/>
        </w:rPr>
        <w:t>:</w:t>
      </w:r>
    </w:p>
    <w:p w14:paraId="34BACC9C" w14:textId="77777777" w:rsidR="009C547E" w:rsidRDefault="009B51E5">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Default="009B51E5">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Default="009B51E5">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Default="009B51E5">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21A4AE80" w:rsidR="00CE4FCA" w:rsidRPr="00CE4FCA" w:rsidRDefault="009B51E5">
      <w:pPr>
        <w:pStyle w:val="NormalWeb"/>
        <w:spacing w:before="280" w:after="160" w:line="240" w:lineRule="auto"/>
        <w:rPr>
          <w:rStyle w:val="Aucun"/>
          <w:rFonts w:ascii="Marianne" w:hAnsi="Marianne"/>
          <w:b/>
          <w:bCs/>
          <w:sz w:val="20"/>
          <w:szCs w:val="20"/>
        </w:rPr>
      </w:pPr>
      <w:r>
        <w:rPr>
          <w:rStyle w:val="Aucun"/>
          <w:rFonts w:ascii="Marianne" w:hAnsi="Marianne"/>
          <w:b/>
          <w:bCs/>
          <w:sz w:val="20"/>
          <w:szCs w:val="20"/>
        </w:rPr>
        <w:t>Residing at:</w:t>
      </w:r>
    </w:p>
    <w:p w14:paraId="478FC51D" w14:textId="09870A07" w:rsidR="004C3D98" w:rsidRDefault="004C3D98" w:rsidP="004C3D98">
      <w:pPr>
        <w:pStyle w:val="NormalWeb"/>
        <w:spacing w:before="280" w:after="360" w:line="240" w:lineRule="auto"/>
        <w:jc w:val="both"/>
        <w:rPr>
          <w:rStyle w:val="Aucun"/>
          <w:rFonts w:ascii="Marianne" w:hAnsi="Marianne"/>
          <w:b/>
          <w:bCs/>
          <w:sz w:val="20"/>
          <w:szCs w:val="20"/>
        </w:rPr>
      </w:pPr>
      <w:r>
        <w:rPr>
          <w:rStyle w:val="Aucun"/>
          <w:rFonts w:ascii="Marianne" w:hAnsi="Marianne"/>
          <w:b/>
          <w:bCs/>
          <w:sz w:val="20"/>
          <w:szCs w:val="20"/>
        </w:rPr>
        <w:t>Recognise being aware of the quarantine or isolation measure which will be prescribed in a prefectural order on my arrival in Metropolitan France for a ten-day period, which will be accompanied by a restriction on the hours for leaving the place of isolation (except in the case of transit in an international zone);</w:t>
      </w:r>
    </w:p>
    <w:p w14:paraId="29006837" w14:textId="4B916792" w:rsidR="000175B2" w:rsidRDefault="000175B2" w:rsidP="004C3D98">
      <w:pPr>
        <w:pStyle w:val="NormalWeb"/>
        <w:spacing w:before="280" w:after="360" w:line="240" w:lineRule="auto"/>
        <w:jc w:val="both"/>
        <w:rPr>
          <w:rStyle w:val="Aucun"/>
          <w:rFonts w:ascii="Marianne" w:hAnsi="Marianne"/>
          <w:b/>
          <w:bCs/>
          <w:sz w:val="20"/>
          <w:szCs w:val="20"/>
        </w:rPr>
      </w:pPr>
      <w:r>
        <w:rPr>
          <w:rStyle w:val="Aucun"/>
          <w:rFonts w:ascii="Marianne" w:hAnsi="Marianne"/>
          <w:b/>
          <w:bCs/>
          <w:sz w:val="20"/>
          <w:szCs w:val="20"/>
        </w:rPr>
        <w:t>State my intention to undertake the quarantine or isolation measure which shall be prescribed on my arrival (tick the appropriate box):</w:t>
      </w:r>
    </w:p>
    <w:p w14:paraId="243F24AE" w14:textId="57471E84" w:rsidR="000175B2" w:rsidRPr="000175B2" w:rsidRDefault="000175B2" w:rsidP="00D756D9">
      <w:pPr>
        <w:pStyle w:val="NormalWeb"/>
        <w:spacing w:before="280" w:after="360" w:line="240" w:lineRule="auto"/>
        <w:jc w:val="both"/>
        <w:rPr>
          <w:rStyle w:val="Aucun"/>
          <w:rFonts w:ascii="Marianne" w:hAnsi="Marianne"/>
          <w:bCs/>
          <w:sz w:val="20"/>
          <w:szCs w:val="20"/>
        </w:rPr>
      </w:pPr>
      <w:r>
        <w:rPr>
          <w:rStyle w:val="Aucun"/>
          <w:rFonts w:ascii="Marianne" w:hAnsi="Marianne"/>
          <w:bCs/>
          <w:sz w:val="20"/>
          <w:szCs w:val="20"/>
        </w:rPr>
        <w:t>[  ]  1. At my home, producing a supporting document to prove the address, stating, as the case may be, the provisions for access, permitting inspectors to check compliance with the quarantine or isolation measure (building entry code);</w:t>
      </w:r>
    </w:p>
    <w:p w14:paraId="069D32DC" w14:textId="55876CA2" w:rsidR="000175B2" w:rsidRPr="000175B2" w:rsidRDefault="000175B2" w:rsidP="00D756D9">
      <w:pPr>
        <w:pStyle w:val="NormalWeb"/>
        <w:spacing w:before="280" w:after="360" w:line="240" w:lineRule="auto"/>
        <w:jc w:val="both"/>
        <w:rPr>
          <w:rStyle w:val="Aucun"/>
          <w:rFonts w:ascii="Marianne" w:hAnsi="Marianne"/>
          <w:bCs/>
          <w:sz w:val="20"/>
          <w:szCs w:val="20"/>
        </w:rPr>
      </w:pPr>
      <w:r>
        <w:rPr>
          <w:rStyle w:val="Aucun"/>
          <w:rFonts w:ascii="Marianne" w:hAnsi="Marianne"/>
          <w:bCs/>
          <w:sz w:val="20"/>
          <w:szCs w:val="20"/>
        </w:rPr>
        <w:t>[  ]  2. In appropriate accommodation (hotel or similar), producing a supporting document to prove the address, stating, as the case may be, the provisions for access, permitting inspectors to check compliance with the quarantine or isolation measure (building entry code);</w:t>
      </w:r>
    </w:p>
    <w:p w14:paraId="4D1489EC" w14:textId="1B1FE367" w:rsidR="000175B2" w:rsidRDefault="000175B2" w:rsidP="00D756D9">
      <w:pPr>
        <w:pStyle w:val="NormalWeb"/>
        <w:spacing w:before="280" w:after="360" w:line="240" w:lineRule="auto"/>
        <w:jc w:val="both"/>
        <w:rPr>
          <w:rStyle w:val="Aucun"/>
          <w:rFonts w:ascii="Marianne" w:hAnsi="Marianne"/>
          <w:bCs/>
          <w:sz w:val="20"/>
          <w:szCs w:val="20"/>
        </w:rPr>
      </w:pPr>
      <w:r>
        <w:rPr>
          <w:rStyle w:val="Aucun"/>
          <w:rFonts w:ascii="Marianne" w:hAnsi="Marianne"/>
          <w:bCs/>
          <w:sz w:val="20"/>
          <w:szCs w:val="20"/>
        </w:rPr>
        <w:t xml:space="preserve">[ ]  3. In accommodation provided by the authorities </w:t>
      </w:r>
      <w:r>
        <w:rPr>
          <w:rStyle w:val="Aucun"/>
          <w:rFonts w:ascii="Marianne" w:hAnsi="Marianne"/>
          <w:color w:val="000000"/>
          <w:sz w:val="20"/>
          <w:szCs w:val="20"/>
        </w:rPr>
        <w:t>(territorial isolation support units have been set up to support persons placed in isolation)</w:t>
      </w:r>
      <w:r>
        <w:rPr>
          <w:rStyle w:val="Aucun"/>
          <w:rFonts w:ascii="Marianne" w:hAnsi="Marianne"/>
          <w:bCs/>
          <w:sz w:val="20"/>
          <w:szCs w:val="20"/>
        </w:rPr>
        <w:t>;</w:t>
      </w:r>
    </w:p>
    <w:p w14:paraId="3041241B" w14:textId="68DA1F7B" w:rsidR="00D756D9" w:rsidRDefault="00D756D9" w:rsidP="00380396">
      <w:pPr>
        <w:pStyle w:val="NormalWeb"/>
        <w:spacing w:before="280" w:after="360" w:line="240" w:lineRule="auto"/>
        <w:jc w:val="both"/>
        <w:rPr>
          <w:rStyle w:val="Aucun"/>
          <w:rFonts w:ascii="Marianne" w:hAnsi="Marianne"/>
          <w:b/>
          <w:bCs/>
          <w:sz w:val="20"/>
          <w:szCs w:val="20"/>
        </w:rPr>
      </w:pPr>
      <w:r>
        <w:rPr>
          <w:rStyle w:val="Aucun"/>
          <w:rFonts w:ascii="Marianne" w:hAnsi="Marianne"/>
          <w:bCs/>
          <w:sz w:val="20"/>
          <w:szCs w:val="20"/>
        </w:rPr>
        <w:lastRenderedPageBreak/>
        <w:t>[  ]  4. Not applicable (in the case of transit in an international zone);</w:t>
      </w:r>
    </w:p>
    <w:p w14:paraId="32031E40" w14:textId="7275E78E" w:rsidR="009C547E" w:rsidRDefault="009B51E5" w:rsidP="00947B7F">
      <w:pPr>
        <w:pStyle w:val="NormalWeb"/>
        <w:keepNext/>
        <w:spacing w:before="280" w:after="360" w:line="240" w:lineRule="auto"/>
        <w:rPr>
          <w:rStyle w:val="Aucun"/>
          <w:rFonts w:ascii="Marianne" w:eastAsia="Marianne" w:hAnsi="Marianne" w:cs="Marianne"/>
          <w:b/>
          <w:bCs/>
          <w:sz w:val="20"/>
          <w:szCs w:val="20"/>
        </w:rPr>
      </w:pPr>
      <w:r>
        <w:rPr>
          <w:rStyle w:val="Aucun"/>
          <w:rFonts w:ascii="Marianne" w:hAnsi="Marianne"/>
          <w:b/>
          <w:bCs/>
          <w:sz w:val="20"/>
          <w:szCs w:val="20"/>
        </w:rPr>
        <w:t>Hereby certify that my reason for travel is for one of the following compelling reasons (tick the appropriate box):</w:t>
      </w:r>
    </w:p>
    <w:p w14:paraId="3CAC3C91" w14:textId="60894439" w:rsidR="009C547E" w:rsidRDefault="009B51E5" w:rsidP="00947B7F">
      <w:pPr>
        <w:pStyle w:val="NormalWeb"/>
        <w:keepNext/>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1. French citizen, and their spouse (married, civil union or cohabiting partner) and their children;</w:t>
      </w:r>
    </w:p>
    <w:p w14:paraId="369C4CCF" w14:textId="30EB20BC" w:rsidR="009C547E" w:rsidRDefault="009B51E5" w:rsidP="00947B7F">
      <w:pPr>
        <w:pStyle w:val="NormalWeb"/>
        <w:keepNext/>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2. Citizen of the European Union or equivalent, and their spouse (married, civil union or cohabiting partner) and their children, whose main residence is in France;</w:t>
      </w:r>
    </w:p>
    <w:p w14:paraId="253B7BA4" w14:textId="77777777" w:rsidR="009C547E" w:rsidRDefault="009B51E5">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3. Citizen of a third country who is a holder of a valid French or European residence permit or long-stay visa, who has their main residence in France (valid only if the travel abroad took place prior to 31 January 2021 or was justified by a compelling reason);</w:t>
      </w:r>
    </w:p>
    <w:p w14:paraId="7602FF44" w14:textId="2A1FA594" w:rsidR="009C547E" w:rsidRDefault="009B51E5">
      <w:pPr>
        <w:pStyle w:val="NormalWeb"/>
        <w:keepNext/>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4. Citizen of a third country holding a long-stay visa issued for the purpose of family reunion or reunification of refugee families, beneficiaries of subsidiary protection and stateless persons;</w:t>
      </w:r>
    </w:p>
    <w:p w14:paraId="6C07D8D9" w14:textId="77777777" w:rsidR="009C547E" w:rsidRDefault="00985644">
      <w:pPr>
        <w:pStyle w:val="NormalWeb"/>
        <w:spacing w:after="240" w:line="240" w:lineRule="auto"/>
        <w:jc w:val="both"/>
        <w:rPr>
          <w:rStyle w:val="Aucun"/>
          <w:sz w:val="20"/>
          <w:szCs w:val="20"/>
        </w:rPr>
      </w:pPr>
      <w:r>
        <w:rPr>
          <w:rStyle w:val="Aucun"/>
          <w:rFonts w:ascii="Marianne" w:hAnsi="Marianne"/>
          <w:color w:val="242021"/>
          <w:sz w:val="20"/>
          <w:szCs w:val="20"/>
          <w:u w:color="242021"/>
        </w:rPr>
        <w:t xml:space="preserve">[  ]  5. </w:t>
      </w:r>
      <w:r>
        <w:rPr>
          <w:rStyle w:val="Aucun"/>
          <w:rFonts w:ascii="Marianne" w:hAnsi="Marianne"/>
          <w:color w:val="000000"/>
          <w:sz w:val="20"/>
          <w:szCs w:val="20"/>
          <w:u w:color="000000"/>
        </w:rPr>
        <w:t>Land, sea and air transport sector workers or transport service providers, including drivers of vehicles carrying goods intended for use in the territory, as well as those who are only in transit, or travelling as passengers returning to their home base or for training purposes;</w:t>
      </w:r>
    </w:p>
    <w:p w14:paraId="0416F47F" w14:textId="5463DB32" w:rsidR="009C547E" w:rsidRDefault="00985644">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6. Foreign citizen working in a diplomatic or consular mission, or an international organisation with headquarters or an office in France, as well as their partner and their children;</w:t>
      </w:r>
    </w:p>
    <w:p w14:paraId="7FAE62C2" w14:textId="77777777" w:rsidR="009C547E" w:rsidRDefault="00985644">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7. Traveller in transit in the international zone for less than 24 hours.</w:t>
      </w:r>
    </w:p>
    <w:p w14:paraId="600F9646" w14:textId="77777777" w:rsidR="009C547E" w:rsidRDefault="009C547E">
      <w:pPr>
        <w:pStyle w:val="Corps"/>
        <w:spacing w:after="0" w:line="240" w:lineRule="auto"/>
        <w:jc w:val="center"/>
        <w:rPr>
          <w:rStyle w:val="Aucun"/>
          <w:rFonts w:ascii="Marianne" w:eastAsia="Marianne" w:hAnsi="Marianne" w:cs="Marianne"/>
          <w:b/>
          <w:bCs/>
          <w:color w:val="242021"/>
          <w:sz w:val="20"/>
          <w:szCs w:val="20"/>
          <w:u w:val="single" w:color="242021"/>
        </w:rPr>
      </w:pPr>
    </w:p>
    <w:p w14:paraId="5104E78D" w14:textId="77777777" w:rsidR="009C547E" w:rsidRDefault="009C547E">
      <w:pPr>
        <w:pStyle w:val="Corps"/>
        <w:rPr>
          <w:rStyle w:val="Aucun"/>
          <w:rFonts w:ascii="Marianne" w:eastAsia="Marianne" w:hAnsi="Marianne" w:cs="Marianne"/>
          <w:color w:val="242021"/>
          <w:sz w:val="18"/>
          <w:szCs w:val="18"/>
          <w:u w:color="242021"/>
        </w:rPr>
      </w:pPr>
    </w:p>
    <w:p w14:paraId="4433EA2F" w14:textId="77777777" w:rsidR="009C547E" w:rsidRDefault="009B51E5">
      <w:pPr>
        <w:pStyle w:val="Corps"/>
      </w:pPr>
      <w:r>
        <w:rPr>
          <w:rStyle w:val="Aucun"/>
          <w:rFonts w:ascii="Marianne" w:hAnsi="Marianne"/>
          <w:color w:val="242021"/>
          <w:sz w:val="18"/>
          <w:szCs w:val="18"/>
          <w:u w:color="242021"/>
        </w:rPr>
        <w:t xml:space="preserve">Done in </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 on</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/2021</w:t>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t>(signature)</w:t>
      </w:r>
    </w:p>
    <w:sectPr w:rsidR="009C547E">
      <w:headerReference w:type="default" r:id="rId7"/>
      <w:footerReference w:type="default" r:id="rId8"/>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D822" w14:textId="77777777" w:rsidR="00975D55" w:rsidRDefault="00975D55">
      <w:r>
        <w:separator/>
      </w:r>
    </w:p>
  </w:endnote>
  <w:endnote w:type="continuationSeparator" w:id="0">
    <w:p w14:paraId="722E73AD" w14:textId="77777777" w:rsidR="00975D55" w:rsidRDefault="0097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PingFang SC">
    <w:altName w:val="PingFang SC"/>
    <w:charset w:val="86"/>
    <w:family w:val="swiss"/>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Marianne Thin">
    <w:altName w:val="Calibri"/>
    <w:panose1 w:val="00000000000000000000"/>
    <w:charset w:val="00"/>
    <w:family w:val="modern"/>
    <w:notTrueType/>
    <w:pitch w:val="variable"/>
    <w:sig w:usb0="0000000F" w:usb1="00000000" w:usb2="00000000" w:usb3="00000000" w:csb0="00000003"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EC96" w14:textId="77777777" w:rsidR="00975D55" w:rsidRDefault="00975D55">
      <w:r>
        <w:separator/>
      </w:r>
    </w:p>
  </w:footnote>
  <w:footnote w:type="continuationSeparator" w:id="0">
    <w:p w14:paraId="3C97C84F" w14:textId="77777777" w:rsidR="00975D55" w:rsidRDefault="0097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A5477"/>
    <w:rsid w:val="001150B2"/>
    <w:rsid w:val="00117FA0"/>
    <w:rsid w:val="001C24A5"/>
    <w:rsid w:val="0021300B"/>
    <w:rsid w:val="00250305"/>
    <w:rsid w:val="002B55E3"/>
    <w:rsid w:val="00300B3B"/>
    <w:rsid w:val="00310316"/>
    <w:rsid w:val="003118E4"/>
    <w:rsid w:val="00322455"/>
    <w:rsid w:val="00380396"/>
    <w:rsid w:val="004C3D98"/>
    <w:rsid w:val="004F2E60"/>
    <w:rsid w:val="00551F1F"/>
    <w:rsid w:val="00594C8E"/>
    <w:rsid w:val="00623985"/>
    <w:rsid w:val="006973E9"/>
    <w:rsid w:val="006F1273"/>
    <w:rsid w:val="00733B19"/>
    <w:rsid w:val="0075551F"/>
    <w:rsid w:val="007E3C6B"/>
    <w:rsid w:val="00901254"/>
    <w:rsid w:val="00921DB9"/>
    <w:rsid w:val="00947B7F"/>
    <w:rsid w:val="00975D55"/>
    <w:rsid w:val="00985644"/>
    <w:rsid w:val="009A0942"/>
    <w:rsid w:val="009B2262"/>
    <w:rsid w:val="009B51E5"/>
    <w:rsid w:val="009C547E"/>
    <w:rsid w:val="009D0730"/>
    <w:rsid w:val="00A200E8"/>
    <w:rsid w:val="00A542E9"/>
    <w:rsid w:val="00AD620F"/>
    <w:rsid w:val="00AF575D"/>
    <w:rsid w:val="00B33A28"/>
    <w:rsid w:val="00B750CB"/>
    <w:rsid w:val="00BE2BD7"/>
    <w:rsid w:val="00C55130"/>
    <w:rsid w:val="00CA456A"/>
    <w:rsid w:val="00CE4FCA"/>
    <w:rsid w:val="00D23DF0"/>
    <w:rsid w:val="00D457C5"/>
    <w:rsid w:val="00D756D9"/>
    <w:rsid w:val="00E27682"/>
    <w:rsid w:val="00EE6893"/>
    <w:rsid w:val="00F17748"/>
    <w:rsid w:val="00F52759"/>
    <w:rsid w:val="00F55972"/>
    <w:rsid w:val="00F61BCD"/>
    <w:rsid w:val="00F66D84"/>
    <w:rsid w:val="00F85DE6"/>
    <w:rsid w:val="00F96A32"/>
    <w:rsid w:val="00FE55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1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Navette Plus Crew Services France</cp:lastModifiedBy>
  <cp:revision>2</cp:revision>
  <dcterms:created xsi:type="dcterms:W3CDTF">2021-06-02T13:24:00Z</dcterms:created>
  <dcterms:modified xsi:type="dcterms:W3CDTF">2021-06-02T13:24:00Z</dcterms:modified>
  <dc:language>fr-FR</dc:language>
</cp:coreProperties>
</file>